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Water loss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</w:tbl>
    <w:p>
      <w:pPr>
        <w:pStyle w:val="WordBankLarge"/>
      </w:pPr>
      <w:r>
        <w:t xml:space="preserve">   planter leak    </w:t>
      </w:r>
      <w:r>
        <w:t xml:space="preserve">   hvac    </w:t>
      </w:r>
      <w:r>
        <w:t xml:space="preserve">   water heater    </w:t>
      </w:r>
      <w:r>
        <w:t xml:space="preserve">   window leak    </w:t>
      </w:r>
      <w:r>
        <w:t xml:space="preserve">   roof leak    </w:t>
      </w:r>
      <w:r>
        <w:t xml:space="preserve">   rain    </w:t>
      </w:r>
      <w:r>
        <w:t xml:space="preserve">   surface water    </w:t>
      </w:r>
      <w:r>
        <w:t xml:space="preserve">   shower door    </w:t>
      </w:r>
      <w:r>
        <w:t xml:space="preserve">   shower tile    </w:t>
      </w:r>
      <w:r>
        <w:t xml:space="preserve">   shower valve    </w:t>
      </w:r>
      <w:r>
        <w:t xml:space="preserve">   toilet    </w:t>
      </w:r>
      <w:r>
        <w:t xml:space="preserve">   supply line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Water loss</dc:title>
  <dcterms:created xsi:type="dcterms:W3CDTF">2021-10-11T21:27:28Z</dcterms:created>
  <dcterms:modified xsi:type="dcterms:W3CDTF">2021-10-11T21:27:28Z</dcterms:modified>
</cp:coreProperties>
</file>