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Fortnite    </w:t>
      </w:r>
      <w:r>
        <w:t xml:space="preserve">   vibration    </w:t>
      </w:r>
      <w:r>
        <w:t xml:space="preserve">   refraction    </w:t>
      </w:r>
      <w:r>
        <w:t xml:space="preserve">   transverse wave    </w:t>
      </w:r>
      <w:r>
        <w:t xml:space="preserve">   compression wave    </w:t>
      </w:r>
      <w:r>
        <w:t xml:space="preserve">   compression    </w:t>
      </w:r>
      <w:r>
        <w:t xml:space="preserve">   waveheight    </w:t>
      </w:r>
      <w:r>
        <w:t xml:space="preserve">   trough    </w:t>
      </w:r>
      <w:r>
        <w:t xml:space="preserve">   wavelength    </w:t>
      </w:r>
      <w:r>
        <w:t xml:space="preserve">   node    </w:t>
      </w:r>
      <w:r>
        <w:t xml:space="preserve">   crest    </w:t>
      </w:r>
      <w:r>
        <w:t xml:space="preserve">   Amplitude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Word Search</dc:title>
  <dcterms:created xsi:type="dcterms:W3CDTF">2021-10-11T21:28:41Z</dcterms:created>
  <dcterms:modified xsi:type="dcterms:W3CDTF">2021-10-11T21:28:41Z</dcterms:modified>
</cp:coreProperties>
</file>