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Have Rights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vote    </w:t>
      </w:r>
      <w:r>
        <w:t xml:space="preserve">   responsibility    </w:t>
      </w:r>
      <w:r>
        <w:t xml:space="preserve">   right    </w:t>
      </w:r>
      <w:r>
        <w:t xml:space="preserve">   government    </w:t>
      </w:r>
      <w:r>
        <w:t xml:space="preserve">   law    </w:t>
      </w:r>
      <w:r>
        <w:t xml:space="preserve">   Bill of Rights    </w:t>
      </w:r>
      <w:r>
        <w:t xml:space="preserve">   Constitution    </w:t>
      </w:r>
      <w:r>
        <w:t xml:space="preserve">   protect    </w:t>
      </w:r>
      <w:r>
        <w:t xml:space="preserve">   citizen    </w:t>
      </w:r>
      <w:r>
        <w:t xml:space="preserve">   fair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Rights Vocabulary Review</dc:title>
  <dcterms:created xsi:type="dcterms:W3CDTF">2021-10-11T21:30:46Z</dcterms:created>
  <dcterms:modified xsi:type="dcterms:W3CDTF">2021-10-11T21:30:46Z</dcterms:modified>
</cp:coreProperties>
</file>