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Wearing A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teachers    </w:t>
      </w:r>
      <w:r>
        <w:t xml:space="preserve">   important    </w:t>
      </w:r>
      <w:r>
        <w:t xml:space="preserve">   park    </w:t>
      </w:r>
      <w:r>
        <w:t xml:space="preserve">   library    </w:t>
      </w:r>
      <w:r>
        <w:t xml:space="preserve">   playground    </w:t>
      </w:r>
      <w:r>
        <w:t xml:space="preserve">   school    </w:t>
      </w:r>
      <w:r>
        <w:t xml:space="preserve">   people    </w:t>
      </w:r>
      <w:r>
        <w:t xml:space="preserve">   family    </w:t>
      </w:r>
      <w:r>
        <w:t xml:space="preserve">   safe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Wearing A Mask</dc:title>
  <dcterms:created xsi:type="dcterms:W3CDTF">2021-10-11T21:31:52Z</dcterms:created>
  <dcterms:modified xsi:type="dcterms:W3CDTF">2021-10-11T21:31:52Z</dcterms:modified>
</cp:coreProperties>
</file>