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of the mountain facing away from an ocean that receives little rain is called a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that is rising exerts less pressure on earth's surface is an an are of ___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that is moving down to earth's surface is an area of _____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tropical zone is the warmest area on earth because the sun's rays hit the surface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zone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masses that form over cold water and are cool and moist are ____ polar air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Ocean currents move _____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repeated movement of water from earth's surface to the atmosphere and back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horizontal movement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 masses that form over Canada are cold and dry are called polar ____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vertical distance above or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prevailing winds in the midlatitude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layer of the atmosphere we live in and where most weather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winds come from a particular direction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 given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that occurs when trade winds move surface water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poles are the coldest areas on earth because the sun's rays hit the surface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dissolved salt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 and down movement of a fluid due to differences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current from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moving in a particular direction within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weather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a measure of how far north or south of the equator a place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body of air with similar humidity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Global winds appear to curve due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 masses that form over Mexico are warm and dry and are called _____ continental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event that occurs when surface winds slow or stop and do not move surface waters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primary source of energy on Earth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sun    </w:t>
      </w:r>
      <w:r>
        <w:t xml:space="preserve">   air mass    </w:t>
      </w:r>
      <w:r>
        <w:t xml:space="preserve">   humidity    </w:t>
      </w:r>
      <w:r>
        <w:t xml:space="preserve">   density    </w:t>
      </w:r>
      <w:r>
        <w:t xml:space="preserve">   current    </w:t>
      </w:r>
      <w:r>
        <w:t xml:space="preserve">   gulf stream    </w:t>
      </w:r>
      <w:r>
        <w:t xml:space="preserve">   heat    </w:t>
      </w:r>
      <w:r>
        <w:t xml:space="preserve">   latitude    </w:t>
      </w:r>
      <w:r>
        <w:t xml:space="preserve">   prevailing    </w:t>
      </w:r>
      <w:r>
        <w:t xml:space="preserve">   convection    </w:t>
      </w:r>
      <w:r>
        <w:t xml:space="preserve">   elevation    </w:t>
      </w:r>
      <w:r>
        <w:t xml:space="preserve">   troposphere    </w:t>
      </w:r>
      <w:r>
        <w:t xml:space="preserve">   upwelling    </w:t>
      </w:r>
      <w:r>
        <w:t xml:space="preserve">   el nino    </w:t>
      </w:r>
      <w:r>
        <w:t xml:space="preserve">   salinity    </w:t>
      </w:r>
      <w:r>
        <w:t xml:space="preserve">   continental    </w:t>
      </w:r>
      <w:r>
        <w:t xml:space="preserve">   maritime    </w:t>
      </w:r>
      <w:r>
        <w:t xml:space="preserve">   tropical    </w:t>
      </w:r>
      <w:r>
        <w:t xml:space="preserve">   water cycle    </w:t>
      </w:r>
      <w:r>
        <w:t xml:space="preserve">   low    </w:t>
      </w:r>
      <w:r>
        <w:t xml:space="preserve">   high    </w:t>
      </w:r>
      <w:r>
        <w:t xml:space="preserve">   wind    </w:t>
      </w:r>
      <w:r>
        <w:t xml:space="preserve">   rain shadow    </w:t>
      </w:r>
      <w:r>
        <w:t xml:space="preserve">   directly    </w:t>
      </w:r>
      <w:r>
        <w:t xml:space="preserve">   indirectly    </w:t>
      </w:r>
      <w:r>
        <w:t xml:space="preserve">   midlatitude    </w:t>
      </w:r>
      <w:r>
        <w:t xml:space="preserve">   westerlies    </w:t>
      </w:r>
      <w:r>
        <w:t xml:space="preserve">   coriolis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2021-10-11T21:32:42Z</dcterms:created>
  <dcterms:modified xsi:type="dcterms:W3CDTF">2021-10-11T21:32:42Z</dcterms:modified>
</cp:coreProperties>
</file>