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Radiant 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object or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oxygen that forms a thin layer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Observable evidence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of weather.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condition of the air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greenhouse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soak up or take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Radient energy that heats.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or a molecule; what everything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 by contact between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at which light from the sun strikes the surface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transfer during which  hot fluid rises and cold fluid sinks creating 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Spinning on an axis.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CONDUCTION    </w:t>
      </w:r>
      <w:r>
        <w:t xml:space="preserve">   CONVECTION    </w:t>
      </w:r>
      <w:r>
        <w:t xml:space="preserve">   HEAT    </w:t>
      </w:r>
      <w:r>
        <w:t xml:space="preserve">   ROTATION    </w:t>
      </w:r>
      <w:r>
        <w:t xml:space="preserve">   SOLAR ANGLE    </w:t>
      </w:r>
      <w:r>
        <w:t xml:space="preserve">   SOLAR ENERGY    </w:t>
      </w:r>
      <w:r>
        <w:t xml:space="preserve">   THERMAL ENERGY    </w:t>
      </w:r>
      <w:r>
        <w:t xml:space="preserve">   METEOROLOGY    </w:t>
      </w:r>
      <w:r>
        <w:t xml:space="preserve">   METHANE    </w:t>
      </w:r>
      <w:r>
        <w:t xml:space="preserve">   OZONE    </w:t>
      </w:r>
      <w:r>
        <w:t xml:space="preserve">   PARTICLE    </w:t>
      </w:r>
      <w:r>
        <w:t xml:space="preserve">   WEATHER    </w:t>
      </w:r>
      <w:r>
        <w:t xml:space="preserve">   WIND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 Crossword</dc:title>
  <dcterms:created xsi:type="dcterms:W3CDTF">2021-10-11T21:31:54Z</dcterms:created>
  <dcterms:modified xsi:type="dcterms:W3CDTF">2021-10-11T21:31:54Z</dcterms:modified>
</cp:coreProperties>
</file>