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7 Spelling: 'aught' and 'ought'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or affected by anxiety or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killing of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arrogantly superior and disdainful.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of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indicate something that is probable.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fierce or destructive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careful consideration of what will be necessary or may happen in the future.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worried and upset.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digit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metals) beaten out or shaped by hammering.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crime of killing a person when the killer did not intend to do it or cannot be responsible for his or her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state of nervous excitement or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bring.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consideration of the possible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having been taught or educated.</w:t>
            </w:r>
          </w:p>
        </w:tc>
      </w:tr>
    </w:tbl>
    <w:p>
      <w:pPr>
        <w:pStyle w:val="WordBankMedium"/>
      </w:pPr>
      <w:r>
        <w:t xml:space="preserve">   ought    </w:t>
      </w:r>
      <w:r>
        <w:t xml:space="preserve">   thoughtless    </w:t>
      </w:r>
      <w:r>
        <w:t xml:space="preserve">   forethought    </w:t>
      </w:r>
      <w:r>
        <w:t xml:space="preserve">   overwrought    </w:t>
      </w:r>
      <w:r>
        <w:t xml:space="preserve">   distraught    </w:t>
      </w:r>
      <w:r>
        <w:t xml:space="preserve">   haughty    </w:t>
      </w:r>
      <w:r>
        <w:t xml:space="preserve">   untaught    </w:t>
      </w:r>
      <w:r>
        <w:t xml:space="preserve">   naughtiness    </w:t>
      </w:r>
      <w:r>
        <w:t xml:space="preserve">   brought    </w:t>
      </w:r>
      <w:r>
        <w:t xml:space="preserve">   fraught    </w:t>
      </w:r>
      <w:r>
        <w:t xml:space="preserve">   nought    </w:t>
      </w:r>
      <w:r>
        <w:t xml:space="preserve">   slaughter    </w:t>
      </w:r>
      <w:r>
        <w:t xml:space="preserve">   sought    </w:t>
      </w:r>
      <w:r>
        <w:t xml:space="preserve">   wrought    </w:t>
      </w:r>
      <w:r>
        <w:t xml:space="preserve">   manslaughter    </w:t>
      </w:r>
      <w:r>
        <w:t xml:space="preserve">   onslaught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 Spelling: 'aught' and 'ought' words</dc:title>
  <dcterms:created xsi:type="dcterms:W3CDTF">2021-10-11T21:42:02Z</dcterms:created>
  <dcterms:modified xsi:type="dcterms:W3CDTF">2021-10-11T21:42:02Z</dcterms:modified>
</cp:coreProperties>
</file>