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windkous    </w:t>
      </w:r>
      <w:r>
        <w:t xml:space="preserve">   windsnelheid    </w:t>
      </w:r>
      <w:r>
        <w:t xml:space="preserve">   wolke    </w:t>
      </w:r>
      <w:r>
        <w:t xml:space="preserve">   wolkbedekking    </w:t>
      </w:r>
      <w:r>
        <w:t xml:space="preserve">   silinder    </w:t>
      </w:r>
      <w:r>
        <w:t xml:space="preserve">   ooskaap    </w:t>
      </w:r>
      <w:r>
        <w:t xml:space="preserve">   termometer    </w:t>
      </w:r>
      <w:r>
        <w:t xml:space="preserve">   grade celsius    </w:t>
      </w:r>
      <w:r>
        <w:t xml:space="preserve">   millimeter    </w:t>
      </w:r>
      <w:r>
        <w:t xml:space="preserve">   reenmeter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</dc:title>
  <dcterms:created xsi:type="dcterms:W3CDTF">2021-10-11T21:44:30Z</dcterms:created>
  <dcterms:modified xsi:type="dcterms:W3CDTF">2021-10-11T21:44:30Z</dcterms:modified>
</cp:coreProperties>
</file>