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Well-Being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strengths    </w:t>
      </w:r>
      <w:r>
        <w:t xml:space="preserve">   equality    </w:t>
      </w:r>
      <w:r>
        <w:t xml:space="preserve">   payments    </w:t>
      </w:r>
      <w:r>
        <w:t xml:space="preserve">   advocacy    </w:t>
      </w:r>
      <w:r>
        <w:t xml:space="preserve">   charging    </w:t>
      </w:r>
      <w:r>
        <w:t xml:space="preserve">   financial    </w:t>
      </w:r>
      <w:r>
        <w:t xml:space="preserve">   safeguarding    </w:t>
      </w:r>
      <w:r>
        <w:t xml:space="preserve">   needs    </w:t>
      </w:r>
      <w:r>
        <w:t xml:space="preserve">   care planning    </w:t>
      </w:r>
      <w:r>
        <w:t xml:space="preserve">   assessment    </w:t>
      </w:r>
      <w:r>
        <w:t xml:space="preserve">   home    </w:t>
      </w:r>
      <w:r>
        <w:t xml:space="preserve">   social life    </w:t>
      </w:r>
      <w:r>
        <w:t xml:space="preserve">   community    </w:t>
      </w:r>
      <w:r>
        <w:t xml:space="preserve">   friends    </w:t>
      </w:r>
      <w:r>
        <w:t xml:space="preserve">   family    </w:t>
      </w:r>
      <w:r>
        <w:t xml:space="preserve">   education    </w:t>
      </w:r>
      <w:r>
        <w:t xml:space="preserve">   protected    </w:t>
      </w:r>
      <w:r>
        <w:t xml:space="preserve">   rights    </w:t>
      </w:r>
      <w:r>
        <w:t xml:space="preserve">   comfortable    </w:t>
      </w:r>
      <w:r>
        <w:t xml:space="preserve">   healthy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Well-Being and People</dc:title>
  <dcterms:created xsi:type="dcterms:W3CDTF">2021-10-11T21:45:53Z</dcterms:created>
  <dcterms:modified xsi:type="dcterms:W3CDTF">2021-10-11T21:45:53Z</dcterms:modified>
</cp:coreProperties>
</file>