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700-800 mile walk the Cherokee took to get to Indian territory in which they endured many hardships. (sickness, death, sorrow,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treaty, that many Creek did not agree to, that took away the rest of Creek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Shawnee chief who formed a confederation of Native American groups against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American group who was split in two ( Red and White Sticks) during the U.S’ Westward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____ ____ was when gold was discovered in present- day Dahlonega and caused many fortune seekers to enter Cherokee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who was appointed to be the Agent for Indian Affairs, in which the goal was to “civilize” Native Americans.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who broke a law and sold the remaining Creek land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Cherokee man who joined with other Cherokee leaders to try and centralize the Cherokee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Justice during Worcester v. Georgia who ruled in favor of the Cherokee.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Cherokee who created a syllabary that allowed the Cherokee to read and write in their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lawsuit in which it was argued if Cherokee land was intruded on. The Cherokee won in this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Native American group who walked the Trail of a tears to relocate when they were forced from their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former leader of the Cherokee who was with them during many events. For example, the removal of their homeland and their relocation.</w:t>
            </w:r>
          </w:p>
        </w:tc>
      </w:tr>
    </w:tbl>
    <w:p>
      <w:pPr>
        <w:pStyle w:val="WordBankLarge"/>
      </w:pPr>
      <w:r>
        <w:t xml:space="preserve">   William McIntosh    </w:t>
      </w:r>
      <w:r>
        <w:t xml:space="preserve">   John Ross    </w:t>
      </w:r>
      <w:r>
        <w:t xml:space="preserve">   John Marshall    </w:t>
      </w:r>
      <w:r>
        <w:t xml:space="preserve">   Dahlonega Gold Rush    </w:t>
      </w:r>
      <w:r>
        <w:t xml:space="preserve">   Worcester v. Georgia    </w:t>
      </w:r>
      <w:r>
        <w:t xml:space="preserve">   Trail of Tears    </w:t>
      </w:r>
      <w:r>
        <w:t xml:space="preserve">   Benjamin Hawkins    </w:t>
      </w:r>
      <w:r>
        <w:t xml:space="preserve">   Second Treaty of Indian Springs    </w:t>
      </w:r>
      <w:r>
        <w:t xml:space="preserve">   Tecumseh    </w:t>
      </w:r>
      <w:r>
        <w:t xml:space="preserve">   Major Ridge    </w:t>
      </w:r>
      <w:r>
        <w:t xml:space="preserve">   Sequoyah     </w:t>
      </w:r>
      <w:r>
        <w:t xml:space="preserve">   Creek    </w:t>
      </w:r>
      <w:r>
        <w:t xml:space="preserve">   Cherokee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2021-10-11T21:49:00Z</dcterms:created>
  <dcterms:modified xsi:type="dcterms:W3CDTF">2021-10-11T21:49:00Z</dcterms:modified>
</cp:coreProperties>
</file>