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SantaAnna    </w:t>
      </w:r>
      <w:r>
        <w:t xml:space="preserve">   Alamo    </w:t>
      </w:r>
      <w:r>
        <w:t xml:space="preserve">   Shoshone    </w:t>
      </w:r>
      <w:r>
        <w:t xml:space="preserve">   Seminoles    </w:t>
      </w:r>
      <w:r>
        <w:t xml:space="preserve">   Native American    </w:t>
      </w:r>
      <w:r>
        <w:t xml:space="preserve">   Territory    </w:t>
      </w:r>
      <w:r>
        <w:t xml:space="preserve">   Gadsden    </w:t>
      </w:r>
      <w:r>
        <w:t xml:space="preserve">   Cession    </w:t>
      </w:r>
      <w:r>
        <w:t xml:space="preserve">   Oregon    </w:t>
      </w:r>
      <w:r>
        <w:t xml:space="preserve">   Annexation    </w:t>
      </w:r>
      <w:r>
        <w:t xml:space="preserve">   Texas    </w:t>
      </w:r>
      <w:r>
        <w:t xml:space="preserve">   Florida    </w:t>
      </w:r>
      <w:r>
        <w:t xml:space="preserve">   Acquisition    </w:t>
      </w:r>
      <w:r>
        <w:t xml:space="preserve">   Louisiana    </w:t>
      </w:r>
      <w:r>
        <w:t xml:space="preserve">   Pacific    </w:t>
      </w:r>
      <w:r>
        <w:t xml:space="preserve">   Missouri    </w:t>
      </w:r>
      <w:r>
        <w:t xml:space="preserve">   Sacagawea    </w:t>
      </w:r>
      <w:r>
        <w:t xml:space="preserve">   York    </w:t>
      </w:r>
      <w:r>
        <w:t xml:space="preserve">   Jefferson    </w:t>
      </w:r>
      <w:r>
        <w:t xml:space="preserve">   Expedition    </w:t>
      </w:r>
      <w:r>
        <w:t xml:space="preserve">   Clark    </w:t>
      </w:r>
      <w:r>
        <w:t xml:space="preserve">   Lewis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2021-10-11T21:48:10Z</dcterms:created>
  <dcterms:modified xsi:type="dcterms:W3CDTF">2021-10-11T21:48:10Z</dcterms:modified>
</cp:coreProperties>
</file>