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Westward Expansion</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pPr>
              <w:pStyle w:val="CrossgridSmall"/>
            </w:pPr>
            <w:r>
              <w:t xml:space="preserve">6</w:t>
            </w:r>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8</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an abandoned boomtown</w:t>
            </w:r>
          </w:p>
          <w:p>
            <w:pPr>
              <w:keepLines/>
              <w:pStyle w:val="CluesTiny"/>
            </w:pPr>
            <w:r>
              <w:rPr>
                <w:b w:val="true"/>
                <w:bCs w:val="true"/>
              </w:rPr>
              <w:t xml:space="preserve">3. </w:t>
            </w:r>
            <w:r>
              <w:t xml:space="preserve">Sioux Indian Chief who resisted white settlers advancing on their lands, he defeated General Custer at the Battle of Little Bighorn</w:t>
            </w:r>
          </w:p>
          <w:p>
            <w:pPr>
              <w:keepLines/>
              <w:pStyle w:val="CluesTiny"/>
            </w:pPr>
            <w:r>
              <w:rPr>
                <w:b w:val="true"/>
                <w:bCs w:val="true"/>
              </w:rPr>
              <w:t xml:space="preserve">4. </w:t>
            </w:r>
            <w:r>
              <w:t xml:space="preserve">a town that experiences sudden growth usually because gold, silver, or copper has been discovered, a mining town</w:t>
            </w:r>
          </w:p>
          <w:p>
            <w:pPr>
              <w:keepLines/>
              <w:pStyle w:val="CluesTiny"/>
            </w:pPr>
            <w:r>
              <w:rPr>
                <w:b w:val="true"/>
                <w:bCs w:val="true"/>
              </w:rPr>
              <w:t xml:space="preserve">5. </w:t>
            </w:r>
            <w:r>
              <w:t xml:space="preserve">houses on the Great Plains built of dirt/sod</w:t>
            </w:r>
          </w:p>
          <w:p>
            <w:pPr>
              <w:keepLines/>
              <w:pStyle w:val="CluesTiny"/>
            </w:pPr>
            <w:r>
              <w:rPr>
                <w:b w:val="true"/>
                <w:bCs w:val="true"/>
              </w:rPr>
              <w:t xml:space="preserve">7. </w:t>
            </w:r>
            <w:r>
              <w:t xml:space="preserve">moving a herd of longhorn cattle from Texas to Kansas, also known as the long drive</w:t>
            </w:r>
          </w:p>
          <w:p>
            <w:pPr>
              <w:keepLines/>
              <w:pStyle w:val="CluesTiny"/>
            </w:pPr>
            <w:r>
              <w:rPr>
                <w:b w:val="true"/>
                <w:bCs w:val="true"/>
              </w:rPr>
              <w:t xml:space="preserve">9. </w:t>
            </w:r>
            <w:r>
              <w:t xml:space="preserve">How the settlers described the Great Plains when they first arrived</w:t>
            </w:r>
          </w:p>
          <w:p>
            <w:pPr>
              <w:keepLines/>
              <w:pStyle w:val="CluesTiny"/>
            </w:pPr>
            <w:r>
              <w:rPr>
                <w:b w:val="true"/>
                <w:bCs w:val="true"/>
              </w:rPr>
              <w:t xml:space="preserve">10. </w:t>
            </w:r>
            <w:r>
              <w:t xml:space="preserve">nomadic Indians who hunted the buffalo for survival and were eventually sent to reservations</w:t>
            </w:r>
          </w:p>
        </w:tc>
        <w:tc>
          <w:p>
            <w:pPr>
              <w:pStyle w:val="CluesTiny"/>
            </w:pPr>
            <w:r>
              <w:rPr>
                <w:b w:val="true"/>
                <w:bCs w:val="true"/>
              </w:rPr>
              <w:t xml:space="preserve">Down</w:t>
            </w:r>
          </w:p>
          <w:p>
            <w:pPr>
              <w:keepLines/>
              <w:pStyle w:val="CluesTiny"/>
            </w:pPr>
            <w:r>
              <w:rPr>
                <w:b w:val="true"/>
                <w:bCs w:val="true"/>
              </w:rPr>
              <w:t xml:space="preserve">1. </w:t>
            </w:r>
            <w:r>
              <w:t xml:space="preserve">land set aside by the government for Indians to live one</w:t>
            </w:r>
          </w:p>
          <w:p>
            <w:pPr>
              <w:keepLines/>
              <w:pStyle w:val="CluesTiny"/>
            </w:pPr>
            <w:r>
              <w:rPr>
                <w:b w:val="true"/>
                <w:bCs w:val="true"/>
              </w:rPr>
              <w:t xml:space="preserve">6. </w:t>
            </w:r>
            <w:r>
              <w:t xml:space="preserve">the area of the United States West of the Mississippi River and East of the Rocky Mountains, the land is flat, dry, grassy, void of trees and inhabited by Indians tribes</w:t>
            </w:r>
          </w:p>
          <w:p>
            <w:pPr>
              <w:keepLines/>
              <w:pStyle w:val="CluesTiny"/>
            </w:pPr>
            <w:r>
              <w:rPr>
                <w:b w:val="true"/>
                <w:bCs w:val="true"/>
              </w:rPr>
              <w:t xml:space="preserve">8. </w:t>
            </w:r>
            <w:r>
              <w:t xml:space="preserve">Apache Indian chief who raids against settlers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Westward Expansion</dc:title>
  <dcterms:created xsi:type="dcterms:W3CDTF">2021-10-11T21:49:01Z</dcterms:created>
  <dcterms:modified xsi:type="dcterms:W3CDTF">2021-10-11T21:49:01Z</dcterms:modified>
</cp:coreProperties>
</file>