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Westward Ho!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wagon    </w:t>
      </w:r>
      <w:r>
        <w:t xml:space="preserve">   sod    </w:t>
      </w:r>
      <w:r>
        <w:t xml:space="preserve">   chips    </w:t>
      </w:r>
      <w:r>
        <w:t xml:space="preserve">   gunslinger    </w:t>
      </w:r>
      <w:r>
        <w:t xml:space="preserve">   six shooter    </w:t>
      </w:r>
      <w:r>
        <w:t xml:space="preserve">   campfire    </w:t>
      </w:r>
      <w:r>
        <w:t xml:space="preserve">   conestoga    </w:t>
      </w:r>
      <w:r>
        <w:t xml:space="preserve">   prairie    </w:t>
      </w:r>
      <w:r>
        <w:t xml:space="preserve">   cowboys    </w:t>
      </w:r>
      <w:r>
        <w:t xml:space="preserve">   doggie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Ho!</dc:title>
  <dcterms:created xsi:type="dcterms:W3CDTF">2021-10-11T21:48:42Z</dcterms:created>
  <dcterms:modified xsi:type="dcterms:W3CDTF">2021-10-11T21:48:42Z</dcterms:modified>
</cp:coreProperties>
</file>