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 in georgia between 1789 1840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Principal Chief of the Cherokee Nation from 1828–1866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significant gold rush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prominent chiefs of the Creek Nation between the turn of the nineteenth century and his execution in 1825.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seventh president of the United States from 1829 to 1837.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legal grant of land to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scheme by which Georgia legislators were bribed in 1795 to sell most of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redistribution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politician and lawyer who served as the fourth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for separating cotton from its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relocations of Native Americans in the United States</w:t>
            </w:r>
          </w:p>
        </w:tc>
      </w:tr>
    </w:tbl>
    <w:p>
      <w:pPr>
        <w:pStyle w:val="WordBankMedium"/>
      </w:pPr>
      <w:r>
        <w:t xml:space="preserve">   Headright system    </w:t>
      </w:r>
      <w:r>
        <w:t xml:space="preserve">   Land lotteries    </w:t>
      </w:r>
      <w:r>
        <w:t xml:space="preserve">   Yazoo land fraud    </w:t>
      </w:r>
      <w:r>
        <w:t xml:space="preserve">   William Mclntosh    </w:t>
      </w:r>
      <w:r>
        <w:t xml:space="preserve">   John ross    </w:t>
      </w:r>
      <w:r>
        <w:t xml:space="preserve">   John marshall    </w:t>
      </w:r>
      <w:r>
        <w:t xml:space="preserve">   Andrew Jackson    </w:t>
      </w:r>
      <w:r>
        <w:t xml:space="preserve">   Dahlonega gold rush    </w:t>
      </w:r>
      <w:r>
        <w:t xml:space="preserve">   Trail of tears    </w:t>
      </w:r>
      <w:r>
        <w:t xml:space="preserve">   Cotton 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in georgia between 1789 1840</dc:title>
  <dcterms:created xsi:type="dcterms:W3CDTF">2021-10-11T21:48:45Z</dcterms:created>
  <dcterms:modified xsi:type="dcterms:W3CDTF">2021-10-11T21:48:45Z</dcterms:modified>
</cp:coreProperties>
</file>