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Lewis    </w:t>
      </w:r>
      <w:r>
        <w:t xml:space="preserve">   Packages    </w:t>
      </w:r>
      <w:r>
        <w:t xml:space="preserve">   Sacramento    </w:t>
      </w:r>
      <w:r>
        <w:t xml:space="preserve">   Newspaper    </w:t>
      </w:r>
      <w:r>
        <w:t xml:space="preserve">   Sierra Navada    </w:t>
      </w:r>
      <w:r>
        <w:t xml:space="preserve">   St. Joseph    </w:t>
      </w:r>
      <w:r>
        <w:t xml:space="preserve">   Mail    </w:t>
      </w:r>
      <w:r>
        <w:t xml:space="preserve">   Rockey Mountians    </w:t>
      </w:r>
      <w:r>
        <w:t xml:space="preserve">   Pony Express    </w:t>
      </w:r>
      <w:r>
        <w:t xml:space="preserve">   Great Plains    </w:t>
      </w:r>
      <w:r>
        <w:t xml:space="preserve">  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expantion</dc:title>
  <dcterms:created xsi:type="dcterms:W3CDTF">2021-10-11T21:48:40Z</dcterms:created>
  <dcterms:modified xsi:type="dcterms:W3CDTF">2021-10-11T21:48:40Z</dcterms:modified>
</cp:coreProperties>
</file>