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Wetland Birds in Bundjalung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Swan    </w:t>
      </w:r>
      <w:r>
        <w:t xml:space="preserve">   Pelican    </w:t>
      </w:r>
      <w:r>
        <w:t xml:space="preserve">   King Fisher    </w:t>
      </w:r>
      <w:r>
        <w:t xml:space="preserve">   Kookaburra    </w:t>
      </w:r>
      <w:r>
        <w:t xml:space="preserve">   Sea Eagle    </w:t>
      </w:r>
      <w:r>
        <w:t xml:space="preserve">   Swamp Hen    </w:t>
      </w:r>
      <w:r>
        <w:t xml:space="preserve">   White Crane    </w:t>
      </w:r>
      <w:r>
        <w:t xml:space="preserve">   Royal Spoonbill    </w:t>
      </w:r>
      <w:r>
        <w:t xml:space="preserve">   Willy Wag Tail    </w:t>
      </w:r>
      <w:r>
        <w:t xml:space="preserve">   Julihm Julihm    </w:t>
      </w:r>
      <w:r>
        <w:t xml:space="preserve">   Din Din    </w:t>
      </w:r>
      <w:r>
        <w:t xml:space="preserve">   Gargoon    </w:t>
      </w:r>
      <w:r>
        <w:t xml:space="preserve">   Murrung    </w:t>
      </w:r>
      <w:r>
        <w:t xml:space="preserve">   Ginibi    </w:t>
      </w:r>
      <w:r>
        <w:t xml:space="preserve">   Ngoombil    </w:t>
      </w:r>
      <w:r>
        <w:t xml:space="preserve">   Gharigan    </w:t>
      </w:r>
      <w:r>
        <w:t xml:space="preserve">   Jungarra    </w:t>
      </w:r>
      <w:r>
        <w:t xml:space="preserve">   Miwing    </w:t>
      </w:r>
      <w:r>
        <w:t xml:space="preserve">   Jingrrd Jingrrd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 Birds in Bundjalung Language</dc:title>
  <dcterms:created xsi:type="dcterms:W3CDTF">2021-10-11T21:48:20Z</dcterms:created>
  <dcterms:modified xsi:type="dcterms:W3CDTF">2021-10-11T21:48:20Z</dcterms:modified>
</cp:coreProperties>
</file>