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Underage Alcohol Consumption Can Lead to?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Nothing Good    </w:t>
      </w:r>
      <w:r>
        <w:t xml:space="preserve">   addiction    </w:t>
      </w:r>
      <w:r>
        <w:t xml:space="preserve">   anemia    </w:t>
      </w:r>
      <w:r>
        <w:t xml:space="preserve">   cancer    </w:t>
      </w:r>
      <w:r>
        <w:t xml:space="preserve">   death    </w:t>
      </w:r>
      <w:r>
        <w:t xml:space="preserve">   heart problems    </w:t>
      </w:r>
      <w:r>
        <w:t xml:space="preserve">   hepatitis    </w:t>
      </w:r>
      <w:r>
        <w:t xml:space="preserve">   hypertension    </w:t>
      </w:r>
      <w:r>
        <w:t xml:space="preserve">   liver cirrhosis    </w:t>
      </w:r>
      <w:r>
        <w:t xml:space="preserve">   monetary loss    </w:t>
      </w:r>
      <w:r>
        <w:t xml:space="preserve">   pancreatitis    </w:t>
      </w:r>
      <w:r>
        <w:t xml:space="preserve">   poor academics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Underage Alcohol Consumption Can Lead to?</dc:title>
  <dcterms:created xsi:type="dcterms:W3CDTF">2021-10-11T21:51:43Z</dcterms:created>
  <dcterms:modified xsi:type="dcterms:W3CDTF">2021-10-11T21:51:43Z</dcterms:modified>
</cp:coreProperties>
</file>