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What We Already Know About Microorganisms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4</w:t>
            </w: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A reproductive process that involves two parents that combine their genetic material to produce a new organism, which differs from both parents. (2 words, no space in between).</w:t>
            </w:r>
          </w:p>
          <w:p>
            <w:pPr>
              <w:keepLines/>
              <w:pStyle w:val="CluesTiny"/>
            </w:pPr>
            <w:r>
              <w:rPr>
                <w:b w:val="true"/>
                <w:bCs w:val="true"/>
              </w:rPr>
              <w:t xml:space="preserve">9. </w:t>
            </w:r>
            <w:r>
              <w:t xml:space="preserve">Any microorganism that is infectious or toxic and causes illness or disease.</w:t>
            </w:r>
          </w:p>
          <w:p>
            <w:pPr>
              <w:keepLines/>
              <w:pStyle w:val="CluesTiny"/>
            </w:pPr>
            <w:r>
              <w:rPr>
                <w:b w:val="true"/>
                <w:bCs w:val="true"/>
              </w:rPr>
              <w:t xml:space="preserve">10. </w:t>
            </w:r>
            <w:r>
              <w:t xml:space="preserve">Single-cell microorganisms with no clearly defined nucleus.</w:t>
            </w:r>
          </w:p>
          <w:p>
            <w:pPr>
              <w:keepLines/>
              <w:pStyle w:val="CluesTiny"/>
            </w:pPr>
            <w:r>
              <w:rPr>
                <w:b w:val="true"/>
                <w:bCs w:val="true"/>
              </w:rPr>
              <w:t xml:space="preserve">11. </w:t>
            </w:r>
            <w:r>
              <w:t xml:space="preserve">Multi-cellular, filamentous fungi that grew very quickly by asexual reproduction.</w:t>
            </w:r>
          </w:p>
          <w:p>
            <w:pPr>
              <w:keepLines/>
              <w:pStyle w:val="CluesTiny"/>
            </w:pPr>
            <w:r>
              <w:rPr>
                <w:b w:val="true"/>
                <w:bCs w:val="true"/>
              </w:rPr>
              <w:t xml:space="preserve">12. </w:t>
            </w:r>
            <w:r>
              <w:t xml:space="preserve">A kingdom of organisms that includes mushrooms, molds, and yeasts.</w:t>
            </w:r>
          </w:p>
          <w:p>
            <w:pPr>
              <w:keepLines/>
              <w:pStyle w:val="CluesTiny"/>
            </w:pPr>
            <w:r>
              <w:rPr>
                <w:b w:val="true"/>
                <w:bCs w:val="true"/>
              </w:rPr>
              <w:t xml:space="preserve">13. </w:t>
            </w:r>
            <w:r>
              <w:t xml:space="preserve">Unicellular fungi that usually go through cell division by budding.</w:t>
            </w:r>
          </w:p>
          <w:p>
            <w:pPr>
              <w:keepLines/>
              <w:pStyle w:val="CluesTiny"/>
            </w:pPr>
            <w:r>
              <w:rPr>
                <w:b w:val="true"/>
                <w:bCs w:val="true"/>
              </w:rPr>
              <w:t xml:space="preserve">14. </w:t>
            </w:r>
            <w:r>
              <w:t xml:space="preserve">A reproductive process that involves only one parent and produces offspring that are identical to the parent. (2 words, no space in between).</w:t>
            </w:r>
          </w:p>
        </w:tc>
        <w:tc>
          <w:p>
            <w:pPr>
              <w:pStyle w:val="CluesTiny"/>
            </w:pPr>
            <w:r>
              <w:rPr>
                <w:b w:val="true"/>
                <w:bCs w:val="true"/>
              </w:rPr>
              <w:t xml:space="preserve">Down</w:t>
            </w:r>
          </w:p>
          <w:p>
            <w:pPr>
              <w:keepLines/>
              <w:pStyle w:val="CluesTiny"/>
            </w:pPr>
            <w:r>
              <w:rPr>
                <w:b w:val="true"/>
                <w:bCs w:val="true"/>
              </w:rPr>
              <w:t xml:space="preserve">1. </w:t>
            </w:r>
            <w:r>
              <w:t xml:space="preserve">Term used for the practices and safe guards that are used to protect our food from biological, chemical, and physical hazards that may cause illness or injury. (2 words, no space in between).</w:t>
            </w:r>
          </w:p>
          <w:p>
            <w:pPr>
              <w:keepLines/>
              <w:pStyle w:val="CluesTiny"/>
            </w:pPr>
            <w:r>
              <w:rPr>
                <w:b w:val="true"/>
                <w:bCs w:val="true"/>
              </w:rPr>
              <w:t xml:space="preserve">2. </w:t>
            </w:r>
            <w:r>
              <w:t xml:space="preserve">Organism that live on or in another organism often at the expense of the host organism.</w:t>
            </w:r>
          </w:p>
          <w:p>
            <w:pPr>
              <w:keepLines/>
              <w:pStyle w:val="CluesTiny"/>
            </w:pPr>
            <w:r>
              <w:rPr>
                <w:b w:val="true"/>
                <w:bCs w:val="true"/>
              </w:rPr>
              <w:t xml:space="preserve">3. </w:t>
            </w:r>
            <w:r>
              <w:t xml:space="preserve">An illness or disease transmitted to people through food products that result from ingesting foods that contain pathogens. (2 words, no space in between).</w:t>
            </w:r>
          </w:p>
          <w:p>
            <w:pPr>
              <w:keepLines/>
              <w:pStyle w:val="CluesTiny"/>
            </w:pPr>
            <w:r>
              <w:rPr>
                <w:b w:val="true"/>
                <w:bCs w:val="true"/>
              </w:rPr>
              <w:t xml:space="preserve">4. </w:t>
            </w:r>
            <w:r>
              <w:t xml:space="preserve">An organism so small that it cannot be seen without the aid of a microscope.</w:t>
            </w:r>
          </w:p>
          <w:p>
            <w:pPr>
              <w:keepLines/>
              <w:pStyle w:val="CluesTiny"/>
            </w:pPr>
            <w:r>
              <w:rPr>
                <w:b w:val="true"/>
                <w:bCs w:val="true"/>
              </w:rPr>
              <w:t xml:space="preserve">5. </w:t>
            </w:r>
            <w:r>
              <w:t xml:space="preserve">Piece of nucleic acid (DNA or RNA) surrounded by a protein membrane.</w:t>
            </w:r>
          </w:p>
          <w:p>
            <w:pPr>
              <w:keepLines/>
              <w:pStyle w:val="CluesTiny"/>
            </w:pPr>
            <w:r>
              <w:rPr>
                <w:b w:val="true"/>
                <w:bCs w:val="true"/>
              </w:rPr>
              <w:t xml:space="preserve">6. </w:t>
            </w:r>
            <w:r>
              <w:t xml:space="preserve">When physical, chemical, or biological hazards are introduced in or on foods.</w:t>
            </w:r>
          </w:p>
          <w:p>
            <w:pPr>
              <w:keepLines/>
              <w:pStyle w:val="CluesTiny"/>
            </w:pPr>
            <w:r>
              <w:rPr>
                <w:b w:val="true"/>
                <w:bCs w:val="true"/>
              </w:rPr>
              <w:t xml:space="preserve">8. </w:t>
            </w:r>
            <w:r>
              <w:t xml:space="preserve">Physical, chemical or biological agents that are reasonably likely to cause illness or injury in the absence of control.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We Already Know About Microorganisms</dc:title>
  <dcterms:created xsi:type="dcterms:W3CDTF">2021-10-11T21:52:02Z</dcterms:created>
  <dcterms:modified xsi:type="dcterms:W3CDTF">2021-10-11T21:52:02Z</dcterms:modified>
</cp:coreProperties>
</file>