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contributes to patient safety?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gaitbelt    </w:t>
      </w:r>
      <w:r>
        <w:t xml:space="preserve">   patient identification    </w:t>
      </w:r>
      <w:r>
        <w:t xml:space="preserve">   anti-slip socks    </w:t>
      </w:r>
      <w:r>
        <w:t xml:space="preserve">   chair alarm    </w:t>
      </w:r>
      <w:r>
        <w:t xml:space="preserve">   barcode scanning    </w:t>
      </w:r>
      <w:r>
        <w:t xml:space="preserve">   teamwork    </w:t>
      </w:r>
      <w:r>
        <w:t xml:space="preserve">   call light    </w:t>
      </w:r>
      <w:r>
        <w:t xml:space="preserve">   hourly rounding    </w:t>
      </w:r>
      <w:r>
        <w:t xml:space="preserve">   bed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contributes to patient safety?</dc:title>
  <dcterms:created xsi:type="dcterms:W3CDTF">2021-10-11T21:49:34Z</dcterms:created>
  <dcterms:modified xsi:type="dcterms:W3CDTF">2021-10-11T21:49:34Z</dcterms:modified>
</cp:coreProperties>
</file>