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keyclub about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Inclusive    </w:t>
      </w:r>
      <w:r>
        <w:t xml:space="preserve">   Leadership    </w:t>
      </w:r>
      <w:r>
        <w:t xml:space="preserve">   Caring    </w:t>
      </w:r>
      <w:r>
        <w:t xml:space="preserve">   Division council meeting    </w:t>
      </w:r>
      <w:r>
        <w:t xml:space="preserve">   Division    </w:t>
      </w:r>
      <w:r>
        <w:t xml:space="preserve">   Regionals    </w:t>
      </w:r>
      <w:r>
        <w:t xml:space="preserve">   Volunteers    </w:t>
      </w:r>
      <w:r>
        <w:t xml:space="preserve">   Community    </w:t>
      </w:r>
      <w:r>
        <w:t xml:space="preserve">   DCON    </w:t>
      </w:r>
      <w:r>
        <w:t xml:space="preserve">   International    </w:t>
      </w:r>
      <w:r>
        <w:t xml:space="preserve">   LTG    </w:t>
      </w:r>
      <w:r>
        <w:t xml:space="preserve">   Keyclub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keyclub about </dc:title>
  <dcterms:created xsi:type="dcterms:W3CDTF">2021-10-11T21:50:27Z</dcterms:created>
  <dcterms:modified xsi:type="dcterms:W3CDTF">2021-10-11T21:50:27Z</dcterms:modified>
</cp:coreProperties>
</file>