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materials are used in Boat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organic peroxides    </w:t>
      </w:r>
      <w:r>
        <w:t xml:space="preserve">   resins    </w:t>
      </w:r>
      <w:r>
        <w:t xml:space="preserve">   solvents    </w:t>
      </w:r>
      <w:r>
        <w:t xml:space="preserve">   bedding    </w:t>
      </w:r>
      <w:r>
        <w:t xml:space="preserve">   cloth    </w:t>
      </w:r>
      <w:r>
        <w:t xml:space="preserve">   metal    </w:t>
      </w:r>
      <w:r>
        <w:t xml:space="preserve">   fillercompounds    </w:t>
      </w:r>
      <w:r>
        <w:t xml:space="preserve">   fillers    </w:t>
      </w:r>
      <w:r>
        <w:t xml:space="preserve">   plastic    </w:t>
      </w:r>
      <w:r>
        <w:t xml:space="preserve">   wood    </w:t>
      </w:r>
      <w:r>
        <w:t xml:space="preserve">   veneers    </w:t>
      </w:r>
      <w:r>
        <w:t xml:space="preserve">   Timbers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materials are used in Boat Building</dc:title>
  <dcterms:created xsi:type="dcterms:W3CDTF">2022-01-19T03:37:17Z</dcterms:created>
  <dcterms:modified xsi:type="dcterms:W3CDTF">2022-01-19T03:37:17Z</dcterms:modified>
</cp:coreProperties>
</file>