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physician's should know about Hospice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Four Levels of Care    </w:t>
      </w:r>
      <w:r>
        <w:t xml:space="preserve">   Fact to Face Visit    </w:t>
      </w:r>
      <w:r>
        <w:t xml:space="preserve">   We Honor Veterans    </w:t>
      </w:r>
      <w:r>
        <w:t xml:space="preserve">   RN Case Manager    </w:t>
      </w:r>
      <w:r>
        <w:t xml:space="preserve">   Bereavement Care    </w:t>
      </w:r>
      <w:r>
        <w:t xml:space="preserve">   Spiritual Care    </w:t>
      </w:r>
      <w:r>
        <w:t xml:space="preserve">   Hospice    </w:t>
      </w:r>
      <w:r>
        <w:t xml:space="preserve">   Interdisciplinary Care    </w:t>
      </w:r>
      <w:r>
        <w:t xml:space="preserve">   Quality of Life    </w:t>
      </w:r>
      <w:r>
        <w:t xml:space="preserve">   Palliative    </w:t>
      </w:r>
      <w:r>
        <w:t xml:space="preserve">   Terminal Diagnosis    </w:t>
      </w:r>
      <w:r>
        <w:t xml:space="preserve">   Medicare Hospice Benefit    </w:t>
      </w:r>
      <w:r>
        <w:t xml:space="preserve">   Relieving Symptoms    </w:t>
      </w:r>
      <w:r>
        <w:t xml:space="preserve">   Six Month Prognosis    </w:t>
      </w:r>
      <w:r>
        <w:t xml:space="preserve">   Hope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physician's should know about Hospice</dc:title>
  <dcterms:created xsi:type="dcterms:W3CDTF">2021-10-11T21:50:33Z</dcterms:created>
  <dcterms:modified xsi:type="dcterms:W3CDTF">2021-10-11T21:50:33Z</dcterms:modified>
</cp:coreProperties>
</file>