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the Crawdads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Shell necklace    </w:t>
      </w:r>
      <w:r>
        <w:t xml:space="preserve">   Red Hat    </w:t>
      </w:r>
      <w:r>
        <w:t xml:space="preserve">   Boat    </w:t>
      </w:r>
      <w:r>
        <w:t xml:space="preserve">   Fish    </w:t>
      </w:r>
      <w:r>
        <w:t xml:space="preserve">   Swamp    </w:t>
      </w:r>
      <w:r>
        <w:t xml:space="preserve">   Mussels    </w:t>
      </w:r>
      <w:r>
        <w:t xml:space="preserve">   Feathers    </w:t>
      </w:r>
      <w:r>
        <w:t xml:space="preserve">   Books    </w:t>
      </w:r>
      <w:r>
        <w:t xml:space="preserve">   Heron    </w:t>
      </w:r>
      <w:r>
        <w:t xml:space="preserve">   Seagulls    </w:t>
      </w:r>
      <w:r>
        <w:t xml:space="preserve">   Alligator 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Crawdads Sing</dc:title>
  <dcterms:created xsi:type="dcterms:W3CDTF">2021-10-11T21:54:00Z</dcterms:created>
  <dcterms:modified xsi:type="dcterms:W3CDTF">2021-10-11T21:54:00Z</dcterms:modified>
</cp:coreProperties>
</file>