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my future? (6) 1Pet1:3,4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 sacrificed His blood to set us? (4) Eph1:7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by faith in the Son of God, Who .....me. (5) Gal.2:20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dead to sin, but .... to God? (5) Rom.6:11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Anyone who belongs to Christ is a? (2,8) 2Cor.5:17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sins are? (8) Eph1:7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God, in Christ ......... us (10) 2Cor.5:19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Christ live? (2,2) Gal.2:20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now .... ........... for those who are in Christ Jesus (2,12) Rom.8:1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Received, Believed and Became?(5,2,3)  Jn1:12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rose from death, now I have? (3,4) 1Pet.1:3,4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by? (5) Gal.2:20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crucified with Christ, and I ..... with Christ: (4) Rom.6:6-8</w:t>
            </w:r>
          </w:p>
        </w:tc>
      </w:tr>
    </w:tbl>
    <w:p>
      <w:pPr>
        <w:pStyle w:val="WordBankSmall"/>
      </w:pPr>
      <w:r>
        <w:t xml:space="preserve">   free    </w:t>
      </w:r>
      <w:r>
        <w:t xml:space="preserve">   forgiven    </w:t>
      </w:r>
      <w:r>
        <w:t xml:space="preserve">   childofGod    </w:t>
      </w:r>
      <w:r>
        <w:t xml:space="preserve">   newlife    </w:t>
      </w:r>
      <w:r>
        <w:t xml:space="preserve">   heaven    </w:t>
      </w:r>
      <w:r>
        <w:t xml:space="preserve">   newcreation    </w:t>
      </w:r>
      <w:r>
        <w:t xml:space="preserve">   inme    </w:t>
      </w:r>
      <w:r>
        <w:t xml:space="preserve">   faith    </w:t>
      </w:r>
      <w:r>
        <w:t xml:space="preserve">   loved    </w:t>
      </w:r>
      <w:r>
        <w:t xml:space="preserve">   died    </w:t>
      </w:r>
      <w:r>
        <w:t xml:space="preserve">   alive    </w:t>
      </w:r>
      <w:r>
        <w:t xml:space="preserve">   nocondemnation    </w:t>
      </w:r>
      <w:r>
        <w:t xml:space="preserve">   reconciled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2021-10-11T21:54:35Z</dcterms:created>
  <dcterms:modified xsi:type="dcterms:W3CDTF">2021-10-11T21:54:35Z</dcterms:modified>
</cp:coreProperties>
</file>