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we need to carry out safe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Electricians screwdrivers should always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reason for carrying out safe isolation is to prevent: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factors in an electric shock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Regulation 13 of the Electricity at Work Regulations deals with: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Employees working on or near electrical systems must have training, experience and: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statutory piece of legislation relating to electrical work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involved in work with electricity must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Receiving an electric shock can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 statutory document used when working on or designing electrical installations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50mA of current flowing through the body could be:</w:t>
            </w:r>
          </w:p>
        </w:tc>
      </w:tr>
    </w:tbl>
    <w:p>
      <w:pPr>
        <w:pStyle w:val="WordBankLarge"/>
      </w:pPr>
      <w:r>
        <w:t xml:space="preserve">   electricshock    </w:t>
      </w:r>
      <w:r>
        <w:t xml:space="preserve">   musclespasms    </w:t>
      </w:r>
      <w:r>
        <w:t xml:space="preserve">   voltage    </w:t>
      </w:r>
      <w:r>
        <w:t xml:space="preserve">   electricityatworkregulations    </w:t>
      </w:r>
      <w:r>
        <w:t xml:space="preserve">   technicalknowledge    </w:t>
      </w:r>
      <w:r>
        <w:t xml:space="preserve">   BS7671    </w:t>
      </w:r>
      <w:r>
        <w:t xml:space="preserve">   fatal    </w:t>
      </w:r>
      <w:r>
        <w:t xml:space="preserve">   safeisolation    </w:t>
      </w:r>
      <w:r>
        <w:t xml:space="preserve">   competent    </w:t>
      </w:r>
      <w:r>
        <w:t xml:space="preserve">   insulated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need to carry out safe isolation</dc:title>
  <dcterms:created xsi:type="dcterms:W3CDTF">2021-10-12T20:37:28Z</dcterms:created>
  <dcterms:modified xsi:type="dcterms:W3CDTF">2021-10-12T20:37:28Z</dcterms:modified>
</cp:coreProperties>
</file>