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Why is teaching the gospel important in the plan of salvation?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influence    </w:t>
      </w:r>
      <w:r>
        <w:t xml:space="preserve">   instruct    </w:t>
      </w:r>
      <w:r>
        <w:t xml:space="preserve">   salvation    </w:t>
      </w:r>
      <w:r>
        <w:t xml:space="preserve">   opportunity    </w:t>
      </w:r>
      <w:r>
        <w:t xml:space="preserve">   edify    </w:t>
      </w:r>
      <w:r>
        <w:t xml:space="preserve">   teach    </w:t>
      </w:r>
      <w:r>
        <w:t xml:space="preserve">   happiness    </w:t>
      </w:r>
      <w:r>
        <w:t xml:space="preserve">   understand    </w:t>
      </w:r>
      <w:r>
        <w:t xml:space="preserve">   commandment    </w:t>
      </w:r>
      <w:r>
        <w:t xml:space="preserve">   gospel    </w:t>
      </w:r>
      <w:r>
        <w:t xml:space="preserve">   family    </w:t>
      </w:r>
      <w:r>
        <w:t xml:space="preserve">   answer    </w:t>
      </w:r>
      <w:r>
        <w:t xml:space="preserve">   diligent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Why is teaching the gospel important in the plan of salvation?</dc:title>
  <dcterms:created xsi:type="dcterms:W3CDTF">2021-10-11T21:57:01Z</dcterms:created>
  <dcterms:modified xsi:type="dcterms:W3CDTF">2021-10-11T21:57:01Z</dcterms:modified>
</cp:coreProperties>
</file>