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Wilma Rudolph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400- meter relay    </w:t>
      </w:r>
      <w:r>
        <w:t xml:space="preserve">   Bethlehem Tennessee    </w:t>
      </w:r>
      <w:r>
        <w:t xml:space="preserve">   Caring    </w:t>
      </w:r>
      <w:r>
        <w:t xml:space="preserve">   Graduate    </w:t>
      </w:r>
      <w:r>
        <w:t xml:space="preserve">   Olympic game    </w:t>
      </w:r>
      <w:r>
        <w:t xml:space="preserve">   Run    </w:t>
      </w:r>
      <w:r>
        <w:t xml:space="preserve">   Sickly child    </w:t>
      </w:r>
      <w:r>
        <w:t xml:space="preserve">   Tennessee state university    </w:t>
      </w:r>
      <w:r>
        <w:t xml:space="preserve">   Track star    </w:t>
      </w:r>
      <w:r>
        <w:t xml:space="preserve">   Tsu    </w:t>
      </w:r>
      <w:r>
        <w:t xml:space="preserve">   Wilma Rudolph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Wilma Rudolph</dc:title>
  <dcterms:created xsi:type="dcterms:W3CDTF">2021-10-11T21:59:33Z</dcterms:created>
  <dcterms:modified xsi:type="dcterms:W3CDTF">2021-10-11T21:59:33Z</dcterms:modified>
</cp:coreProperties>
</file>