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Wilson's New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William Howard Taft    </w:t>
      </w:r>
      <w:r>
        <w:t xml:space="preserve">   Gifford Pinchot    </w:t>
      </w:r>
      <w:r>
        <w:t xml:space="preserve">   Payne Aldrich Tariff    </w:t>
      </w:r>
      <w:r>
        <w:t xml:space="preserve">   Bull Moose Party    </w:t>
      </w:r>
      <w:r>
        <w:t xml:space="preserve">   Woodrow Wilson    </w:t>
      </w:r>
      <w:r>
        <w:t xml:space="preserve">   Federal Reserve System    </w:t>
      </w:r>
      <w:r>
        <w:t xml:space="preserve">   Nineteenth Amendment    </w:t>
      </w:r>
      <w:r>
        <w:t xml:space="preserve">   Federal Trade Commission    </w:t>
      </w:r>
      <w:r>
        <w:t xml:space="preserve">   Carrie Chapman Catt    </w:t>
      </w:r>
      <w:r>
        <w:t xml:space="preserve">   Clayton Antitrust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Wilson's New Freedom</dc:title>
  <dcterms:created xsi:type="dcterms:W3CDTF">2021-10-11T22:00:28Z</dcterms:created>
  <dcterms:modified xsi:type="dcterms:W3CDTF">2021-10-11T22:00:28Z</dcterms:modified>
</cp:coreProperties>
</file>