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Wilt Chamberlain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Movie star    </w:t>
      </w:r>
      <w:r>
        <w:t xml:space="preserve">   Traveler    </w:t>
      </w:r>
      <w:r>
        <w:t xml:space="preserve">   NbA    </w:t>
      </w:r>
      <w:r>
        <w:t xml:space="preserve">   Title    </w:t>
      </w:r>
      <w:r>
        <w:t xml:space="preserve">   pro basketball    </w:t>
      </w:r>
      <w:r>
        <w:t xml:space="preserve">   coach    </w:t>
      </w:r>
      <w:r>
        <w:t xml:space="preserve">   lakers    </w:t>
      </w:r>
      <w:r>
        <w:t xml:space="preserve">   Warriors    </w:t>
      </w:r>
      <w:r>
        <w:t xml:space="preserve">   One-HUNDred    </w:t>
      </w:r>
      <w:r>
        <w:t xml:space="preserve">   Kansas    </w:t>
      </w:r>
      <w:r>
        <w:t xml:space="preserve">   Wilt Chamberlain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Wilt Chamberlain </dc:title>
  <dcterms:created xsi:type="dcterms:W3CDTF">2021-10-11T22:00:09Z</dcterms:created>
  <dcterms:modified xsi:type="dcterms:W3CDTF">2021-10-11T22:00:09Z</dcterms:modified>
</cp:coreProperties>
</file>