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color    </w:t>
      </w:r>
      <w:r>
        <w:t xml:space="preserve">   dry    </w:t>
      </w:r>
      <w:r>
        <w:t xml:space="preserve">   acidity    </w:t>
      </w:r>
      <w:r>
        <w:t xml:space="preserve">   fermented    </w:t>
      </w:r>
      <w:r>
        <w:t xml:space="preserve">   sommelier    </w:t>
      </w:r>
      <w:r>
        <w:t xml:space="preserve">   aroma    </w:t>
      </w:r>
      <w:r>
        <w:t xml:space="preserve">   swirl    </w:t>
      </w:r>
      <w:r>
        <w:t xml:space="preserve">   bottle    </w:t>
      </w:r>
      <w:r>
        <w:t xml:space="preserve">   Vintage    </w:t>
      </w:r>
      <w:r>
        <w:t xml:space="preserve">   Beverage    </w:t>
      </w:r>
      <w:r>
        <w:t xml:space="preserve">   Grape vine    </w:t>
      </w:r>
      <w:r>
        <w:t xml:space="preserve">   grapes    </w:t>
      </w:r>
      <w:r>
        <w:t xml:space="preserve">   vitis vinifera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</dc:title>
  <dcterms:created xsi:type="dcterms:W3CDTF">2021-10-11T22:00:02Z</dcterms:created>
  <dcterms:modified xsi:type="dcterms:W3CDTF">2021-10-11T22:00:02Z</dcterms:modified>
</cp:coreProperties>
</file>