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aurora borealis    </w:t>
      </w:r>
      <w:r>
        <w:t xml:space="preserve">   hockey    </w:t>
      </w:r>
      <w:r>
        <w:t xml:space="preserve">   snow plow    </w:t>
      </w:r>
      <w:r>
        <w:t xml:space="preserve">   skates    </w:t>
      </w:r>
      <w:r>
        <w:t xml:space="preserve">   igloo    </w:t>
      </w:r>
      <w:r>
        <w:t xml:space="preserve">   snow angel    </w:t>
      </w:r>
      <w:r>
        <w:t xml:space="preserve">   snowflakes    </w:t>
      </w:r>
      <w:r>
        <w:t xml:space="preserve">   toboggan    </w:t>
      </w:r>
      <w:r>
        <w:t xml:space="preserve">   snow fort    </w:t>
      </w:r>
      <w:r>
        <w:t xml:space="preserve">   snowball fight    </w:t>
      </w:r>
      <w:r>
        <w:t xml:space="preserve">   ski    </w:t>
      </w:r>
      <w:r>
        <w:t xml:space="preserve">   curling    </w:t>
      </w:r>
      <w:r>
        <w:t xml:space="preserve">   sledding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2021-10-11T22:01:18Z</dcterms:created>
  <dcterms:modified xsi:type="dcterms:W3CDTF">2021-10-11T22:01:18Z</dcterms:modified>
</cp:coreProperties>
</file>