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Cassandra     </w:t>
      </w:r>
      <w:r>
        <w:t xml:space="preserve">   Fear    </w:t>
      </w:r>
      <w:r>
        <w:t xml:space="preserve">   Gateway Motel    </w:t>
      </w:r>
      <w:r>
        <w:t xml:space="preserve">   Ghost    </w:t>
      </w:r>
      <w:r>
        <w:t xml:space="preserve">   Lia    </w:t>
      </w:r>
      <w:r>
        <w:t xml:space="preserve">   Pain    </w:t>
      </w:r>
      <w:r>
        <w:t xml:space="preserve">   Shrink    </w:t>
      </w:r>
      <w:r>
        <w:t xml:space="preserve">   Starvation     </w:t>
      </w:r>
      <w:r>
        <w:t xml:space="preserve">   Undernourished     </w:t>
      </w:r>
      <w:r>
        <w:t xml:space="preserve">   Wintergirls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Wintergirls </dc:title>
  <dcterms:created xsi:type="dcterms:W3CDTF">2021-10-11T22:01:22Z</dcterms:created>
  <dcterms:modified xsi:type="dcterms:W3CDTF">2021-10-11T22:01:22Z</dcterms:modified>
</cp:coreProperties>
</file>