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Wiradjuri Language (body parts)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burrami    </w:t>
      </w:r>
      <w:r>
        <w:t xml:space="preserve">   birra    </w:t>
      </w:r>
      <w:r>
        <w:t xml:space="preserve">   ngulung    </w:t>
      </w:r>
      <w:r>
        <w:t xml:space="preserve">   marra    </w:t>
      </w:r>
      <w:r>
        <w:t xml:space="preserve">   nan    </w:t>
      </w:r>
      <w:r>
        <w:t xml:space="preserve">   murru    </w:t>
      </w:r>
      <w:r>
        <w:t xml:space="preserve">   ngaan    </w:t>
      </w:r>
      <w:r>
        <w:t xml:space="preserve">   dyingang    </w:t>
      </w:r>
      <w:r>
        <w:t xml:space="preserve">   bubul    </w:t>
      </w:r>
      <w:r>
        <w:t xml:space="preserve">   buyu    </w:t>
      </w:r>
      <w:r>
        <w:t xml:space="preserve">   marrala    </w:t>
      </w:r>
      <w:r>
        <w:t xml:space="preserve">   wiilin    </w:t>
      </w:r>
      <w:r>
        <w:t xml:space="preserve">   binbin    </w:t>
      </w:r>
      <w:r>
        <w:t xml:space="preserve">   wudha    </w:t>
      </w:r>
      <w:r>
        <w:t xml:space="preserve">   miil    </w:t>
      </w:r>
      <w:r>
        <w:t xml:space="preserve">   bungang    </w:t>
      </w:r>
      <w:r>
        <w:t xml:space="preserve">   gaanha    </w:t>
      </w:r>
      <w:r>
        <w:t xml:space="preserve">   balang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Wiradjuri Language (body parts)</dc:title>
  <dcterms:created xsi:type="dcterms:W3CDTF">2021-10-11T22:02:55Z</dcterms:created>
  <dcterms:modified xsi:type="dcterms:W3CDTF">2021-10-11T22:02:55Z</dcterms:modified>
</cp:coreProperties>
</file>