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With and without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salvation    </w:t>
      </w:r>
      <w:r>
        <w:t xml:space="preserve">   sinners    </w:t>
      </w:r>
      <w:r>
        <w:t xml:space="preserve">   man    </w:t>
      </w:r>
      <w:r>
        <w:t xml:space="preserve">   Believe    </w:t>
      </w:r>
      <w:r>
        <w:t xml:space="preserve">   trusts    </w:t>
      </w:r>
      <w:r>
        <w:t xml:space="preserve">   law    </w:t>
      </w:r>
      <w:r>
        <w:t xml:space="preserve">   Seek    </w:t>
      </w:r>
      <w:r>
        <w:t xml:space="preserve">   Fool    </w:t>
      </w:r>
      <w:r>
        <w:t xml:space="preserve">   God    </w:t>
      </w:r>
      <w:r>
        <w:t xml:space="preserve">   without    </w:t>
      </w:r>
      <w:r>
        <w:t xml:space="preserve">   with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 and without God</dc:title>
  <dcterms:created xsi:type="dcterms:W3CDTF">2021-10-11T22:03:16Z</dcterms:created>
  <dcterms:modified xsi:type="dcterms:W3CDTF">2021-10-11T22:03:16Z</dcterms:modified>
</cp:coreProperties>
</file>