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 Wheats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Dorothy    </w:t>
      </w:r>
      <w:r>
        <w:t xml:space="preserve">   Glinda    </w:t>
      </w:r>
      <w:r>
        <w:t xml:space="preserve">   Lion    </w:t>
      </w:r>
      <w:r>
        <w:t xml:space="preserve">   Monkeys    </w:t>
      </w:r>
      <w:r>
        <w:t xml:space="preserve">   Munchkins    </w:t>
      </w:r>
      <w:r>
        <w:t xml:space="preserve">   Scarecrow    </w:t>
      </w:r>
      <w:r>
        <w:t xml:space="preserve">   TinWoodman    </w:t>
      </w:r>
      <w:r>
        <w:t xml:space="preserve">   Toto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Wheats Word Search</dc:title>
  <dcterms:created xsi:type="dcterms:W3CDTF">2021-10-11T22:03:16Z</dcterms:created>
  <dcterms:modified xsi:type="dcterms:W3CDTF">2021-10-11T22:03:16Z</dcterms:modified>
</cp:coreProperties>
</file>