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GLINDA    </w:t>
      </w:r>
      <w:r>
        <w:t xml:space="preserve">   WATER    </w:t>
      </w:r>
      <w:r>
        <w:t xml:space="preserve">   TOTO    </w:t>
      </w:r>
      <w:r>
        <w:t xml:space="preserve">   TIN MAN    </w:t>
      </w:r>
      <w:r>
        <w:t xml:space="preserve">   SCARECROW    </w:t>
      </w:r>
      <w:r>
        <w:t xml:space="preserve">   GALE    </w:t>
      </w:r>
      <w:r>
        <w:t xml:space="preserve">   DOROTHY    </w:t>
      </w:r>
      <w:r>
        <w:t xml:space="preserve">   GARLAND    </w:t>
      </w:r>
      <w:r>
        <w:t xml:space="preserve">   JUDY    </w:t>
      </w:r>
      <w:r>
        <w:t xml:space="preserve">   WIZARD    </w:t>
      </w:r>
      <w:r>
        <w:t xml:space="preserve">   WICKED WITCH    </w:t>
      </w:r>
      <w:r>
        <w:t xml:space="preserve">   COWARDLY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2021-10-11T22:02:32Z</dcterms:created>
  <dcterms:modified xsi:type="dcterms:W3CDTF">2021-10-11T22:02:32Z</dcterms:modified>
</cp:coreProperties>
</file>