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In Black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Alice    </w:t>
      </w:r>
      <w:r>
        <w:t xml:space="preserve">   Jennet    </w:t>
      </w:r>
      <w:r>
        <w:t xml:space="preserve">   Rocking Chair    </w:t>
      </w:r>
      <w:r>
        <w:t xml:space="preserve">   Murder    </w:t>
      </w:r>
      <w:r>
        <w:t xml:space="preserve">   Possess    </w:t>
      </w:r>
      <w:r>
        <w:t xml:space="preserve">   Mrs Drablow    </w:t>
      </w:r>
      <w:r>
        <w:t xml:space="preserve">   Spider    </w:t>
      </w:r>
      <w:r>
        <w:t xml:space="preserve">   Black    </w:t>
      </w:r>
      <w:r>
        <w:t xml:space="preserve">   Stella    </w:t>
      </w:r>
      <w:r>
        <w:t xml:space="preserve">   Children    </w:t>
      </w:r>
      <w:r>
        <w:t xml:space="preserve">   Samuel    </w:t>
      </w:r>
      <w:r>
        <w:t xml:space="preserve">   Death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In Black Wordsearch</dc:title>
  <dcterms:created xsi:type="dcterms:W3CDTF">2021-10-11T22:03:51Z</dcterms:created>
  <dcterms:modified xsi:type="dcterms:W3CDTF">2021-10-11T22:03:51Z</dcterms:modified>
</cp:coreProperties>
</file>