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And Slaves In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Aristotle    </w:t>
      </w:r>
      <w:r>
        <w:t xml:space="preserve">   bride    </w:t>
      </w:r>
      <w:r>
        <w:t xml:space="preserve">   confetti    </w:t>
      </w:r>
      <w:r>
        <w:t xml:space="preserve">   farmworkers    </w:t>
      </w:r>
      <w:r>
        <w:t xml:space="preserve">   feast    </w:t>
      </w:r>
      <w:r>
        <w:t xml:space="preserve">   fruits    </w:t>
      </w:r>
      <w:r>
        <w:t xml:space="preserve">   greece    </w:t>
      </w:r>
      <w:r>
        <w:t xml:space="preserve">   groom    </w:t>
      </w:r>
      <w:r>
        <w:t xml:space="preserve">   music    </w:t>
      </w:r>
      <w:r>
        <w:t xml:space="preserve">   prisoner    </w:t>
      </w:r>
      <w:r>
        <w:t xml:space="preserve">   rings    </w:t>
      </w:r>
      <w:r>
        <w:t xml:space="preserve">   shopkeepers    </w:t>
      </w:r>
      <w:r>
        <w:t xml:space="preserve">   slaves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Slaves In Ancient Greece</dc:title>
  <dcterms:created xsi:type="dcterms:W3CDTF">2021-10-11T22:03:30Z</dcterms:created>
  <dcterms:modified xsi:type="dcterms:W3CDTF">2021-10-11T22:03:30Z</dcterms:modified>
</cp:coreProperties>
</file>