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 History Month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Refused to give up her seat on a bus in Montgomery,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singer, songwriter, civil rights activist, actress, and pianist.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African-American child to attend an all-white elementary school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American poet, singer, memoirist, and civil rights activist. She wrote “I know why the caged bird sings.”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journalist and civil rights activist, She led a campaign against lynching.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Hull-House and of the social work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a born slave, abolitionist, and eventually became a “conductor” of the Underground Railroad during American slavey.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woman to own her own talk show on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nurse during the Civil War, Clara founded the American Red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Jewish girl who wrote about her experiences while hiding from the Nazi's during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American woman astronaut to travel to space.</w:t>
            </w:r>
          </w:p>
        </w:tc>
      </w:tr>
    </w:tbl>
    <w:p>
      <w:pPr>
        <w:pStyle w:val="WordBankLarge"/>
      </w:pPr>
      <w:r>
        <w:t xml:space="preserve">   Harriet Tubman    </w:t>
      </w:r>
      <w:r>
        <w:t xml:space="preserve">   Rosa Parks    </w:t>
      </w:r>
      <w:r>
        <w:t xml:space="preserve">   Oprah Winfrey    </w:t>
      </w:r>
      <w:r>
        <w:t xml:space="preserve">   Jane Addams     </w:t>
      </w:r>
      <w:r>
        <w:t xml:space="preserve">   Maya Angelou     </w:t>
      </w:r>
      <w:r>
        <w:t xml:space="preserve">   Aretha Franklin    </w:t>
      </w:r>
      <w:r>
        <w:t xml:space="preserve">   Clara Barton    </w:t>
      </w:r>
      <w:r>
        <w:t xml:space="preserve">   Ruby Bridges    </w:t>
      </w:r>
      <w:r>
        <w:t xml:space="preserve">   Anne Frank    </w:t>
      </w:r>
      <w:r>
        <w:t xml:space="preserve">   Sally Ride    </w:t>
      </w:r>
      <w:r>
        <w:t xml:space="preserve">   Ida B Wells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History Month Crossword</dc:title>
  <dcterms:created xsi:type="dcterms:W3CDTF">2021-10-11T22:04:19Z</dcterms:created>
  <dcterms:modified xsi:type="dcterms:W3CDTF">2021-10-11T22:04:19Z</dcterms:modified>
</cp:coreProperties>
</file>