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genes    </w:t>
      </w:r>
      <w:r>
        <w:t xml:space="preserve">   radioactivity    </w:t>
      </w:r>
      <w:r>
        <w:t xml:space="preserve">   atomic    </w:t>
      </w:r>
      <w:r>
        <w:t xml:space="preserve">   molecular structures    </w:t>
      </w:r>
      <w:r>
        <w:t xml:space="preserve">   doctor    </w:t>
      </w:r>
      <w:r>
        <w:t xml:space="preserve">   elizabeth blackwell    </w:t>
      </w:r>
      <w:r>
        <w:t xml:space="preserve">   barbara mcclintock    </w:t>
      </w:r>
      <w:r>
        <w:t xml:space="preserve">   rosalind franklin    </w:t>
      </w:r>
      <w:r>
        <w:t xml:space="preserve">   maria mayer    </w:t>
      </w:r>
      <w:r>
        <w:t xml:space="preserve">   physicist    </w:t>
      </w:r>
      <w:r>
        <w:t xml:space="preserve">   marie curie    </w:t>
      </w:r>
      <w:r>
        <w:t xml:space="preserve">   chemist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Science</dc:title>
  <dcterms:created xsi:type="dcterms:W3CDTF">2021-10-11T22:03:32Z</dcterms:created>
  <dcterms:modified xsi:type="dcterms:W3CDTF">2021-10-11T22:03:32Z</dcterms:modified>
</cp:coreProperties>
</file>