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Celebrate    </w:t>
      </w:r>
      <w:r>
        <w:t xml:space="preserve">   Day    </w:t>
      </w:r>
      <w:r>
        <w:t xml:space="preserve">   Helen    </w:t>
      </w:r>
      <w:r>
        <w:t xml:space="preserve">   International    </w:t>
      </w:r>
      <w:r>
        <w:t xml:space="preserve">   Lillian    </w:t>
      </w:r>
      <w:r>
        <w:t xml:space="preserve">   Monument    </w:t>
      </w:r>
      <w:r>
        <w:t xml:space="preserve">   Ninth    </w:t>
      </w:r>
      <w:r>
        <w:t xml:space="preserve">   Rahima    </w:t>
      </w:r>
      <w:r>
        <w:t xml:space="preserve">   Sophia    </w:t>
      </w:r>
      <w:r>
        <w:t xml:space="preserve">   Statue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Day</dc:title>
  <dcterms:created xsi:type="dcterms:W3CDTF">2021-10-11T22:04:30Z</dcterms:created>
  <dcterms:modified xsi:type="dcterms:W3CDTF">2021-10-11T22:04:30Z</dcterms:modified>
</cp:coreProperties>
</file>