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Health Don't You Know/Do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heart health    </w:t>
      </w:r>
      <w:r>
        <w:t xml:space="preserve">   sexual infections    </w:t>
      </w:r>
      <w:r>
        <w:t xml:space="preserve">   mammogram    </w:t>
      </w:r>
      <w:r>
        <w:t xml:space="preserve">   birth control    </w:t>
      </w:r>
      <w:r>
        <w:t xml:space="preserve">   papanicolaou    </w:t>
      </w:r>
      <w:r>
        <w:t xml:space="preserve">   comstock act    </w:t>
      </w:r>
      <w:r>
        <w:t xml:space="preserve">   snowden    </w:t>
      </w:r>
      <w:r>
        <w:t xml:space="preserve">   pap smear    </w:t>
      </w:r>
      <w:r>
        <w:t xml:space="preserve">   sanger    </w:t>
      </w:r>
      <w:r>
        <w:t xml:space="preserve">   brooks    </w:t>
      </w:r>
      <w:r>
        <w:t xml:space="preserve">   sampson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 Don't You Know/Do You Know</dc:title>
  <dcterms:created xsi:type="dcterms:W3CDTF">2021-10-11T22:03:33Z</dcterms:created>
  <dcterms:modified xsi:type="dcterms:W3CDTF">2021-10-11T22:03:33Z</dcterms:modified>
</cp:coreProperties>
</file>