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Role in 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women's rights    </w:t>
      </w:r>
      <w:r>
        <w:t xml:space="preserve">   persons    </w:t>
      </w:r>
      <w:r>
        <w:t xml:space="preserve">   judicial    </w:t>
      </w:r>
      <w:r>
        <w:t xml:space="preserve">   famous five    </w:t>
      </w:r>
      <w:r>
        <w:t xml:space="preserve">   constitution    </w:t>
      </w:r>
      <w:r>
        <w:t xml:space="preserve">   supreme court    </w:t>
      </w:r>
      <w:r>
        <w:t xml:space="preserve">   BNA Act    </w:t>
      </w:r>
      <w:r>
        <w:t xml:space="preserve">   alberta    </w:t>
      </w:r>
      <w:r>
        <w:t xml:space="preserve">   Emily Murphy    </w:t>
      </w:r>
      <w:r>
        <w:t xml:space="preserve">   phone operator    </w:t>
      </w:r>
      <w:r>
        <w:t xml:space="preserve">   secretary    </w:t>
      </w:r>
      <w:r>
        <w:t xml:space="preserve">   teaching    </w:t>
      </w:r>
      <w:r>
        <w:t xml:space="preserve">   nursing    </w:t>
      </w:r>
      <w:r>
        <w:t xml:space="preserve">   government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Role in the 1920's</dc:title>
  <dcterms:created xsi:type="dcterms:W3CDTF">2021-10-11T22:04:24Z</dcterms:created>
  <dcterms:modified xsi:type="dcterms:W3CDTF">2021-10-11T22:04:24Z</dcterms:modified>
</cp:coreProperties>
</file>