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Women's Suffrage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Wyoming Suffrage Bill    </w:t>
      </w:r>
      <w:r>
        <w:t xml:space="preserve">   Seneca Falls Convention    </w:t>
      </w:r>
      <w:r>
        <w:t xml:space="preserve">   Susan B Anthony    </w:t>
      </w:r>
      <w:r>
        <w:t xml:space="preserve">   Cult of Domesticity    </w:t>
      </w:r>
      <w:r>
        <w:t xml:space="preserve">   Reproductive Rights    </w:t>
      </w:r>
      <w:r>
        <w:t xml:space="preserve">   Coverture Laws    </w:t>
      </w:r>
      <w:r>
        <w:t xml:space="preserve">   Child Custody Acts    </w:t>
      </w:r>
      <w:r>
        <w:t xml:space="preserve">   Legal rights    </w:t>
      </w:r>
      <w:r>
        <w:t xml:space="preserve">   Elizabeth Cady Stanton    </w:t>
      </w:r>
      <w:r>
        <w:t xml:space="preserve">   Sojourner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Suffrage </dc:title>
  <dcterms:created xsi:type="dcterms:W3CDTF">2021-10-11T22:04:02Z</dcterms:created>
  <dcterms:modified xsi:type="dcterms:W3CDTF">2021-10-11T22:04:02Z</dcterms:modified>
</cp:coreProperties>
</file>