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with a very high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 lot more words than it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People from 2 different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rule that is intended to regulate thought and/or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face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Facial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normal features, characteristics usually a medical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to do with your cranium and your face </w:t>
            </w:r>
          </w:p>
        </w:tc>
      </w:tr>
    </w:tbl>
    <w:p>
      <w:pPr>
        <w:pStyle w:val="WordBankLarge"/>
      </w:pPr>
      <w:r>
        <w:t xml:space="preserve">   ABNORMALITY    </w:t>
      </w:r>
      <w:r>
        <w:t xml:space="preserve">   BIRACIAL     </w:t>
      </w:r>
      <w:r>
        <w:t xml:space="preserve">   CRANIOFACIAL    </w:t>
      </w:r>
      <w:r>
        <w:t xml:space="preserve">   HEMIFACIAL    </w:t>
      </w:r>
      <w:r>
        <w:t xml:space="preserve">   MANDIBULOFACIAL DYSOSTOSIS    </w:t>
      </w:r>
      <w:r>
        <w:t xml:space="preserve">   PHOBIA    </w:t>
      </w:r>
      <w:r>
        <w:t xml:space="preserve">   PLAGUE    </w:t>
      </w:r>
      <w:r>
        <w:t xml:space="preserve">   PRECEPTS    </w:t>
      </w:r>
      <w:r>
        <w:t xml:space="preserve">   SYNDROME    </w:t>
      </w:r>
      <w:r>
        <w:t xml:space="preserve">   VERBOSITY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2021-10-11T22:05:03Z</dcterms:created>
  <dcterms:modified xsi:type="dcterms:W3CDTF">2021-10-11T22:05:03Z</dcterms:modified>
</cp:coreProperties>
</file>