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in colour and has antlers.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Prickly and long snout.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British tree, Acorns can be found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a black and white striped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bird arrives in the spring and has a distinctive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bird found in most gardens.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Likes to eat small rodents, mentioned in the nursery rhyme - pop goes the _ _ _ _ _ _ _ 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heard drumming on trees with its bill.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white flowers in spring, develops into thorns and can be used to make sloe 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Gloosy leavs, spiked, with red berries seen more in the festive period.</w:t>
            </w:r>
          </w:p>
        </w:tc>
      </w:tr>
    </w:tbl>
    <w:p>
      <w:pPr>
        <w:pStyle w:val="WordBankSmall"/>
      </w:pPr>
      <w:r>
        <w:t xml:space="preserve">   Badger.    </w:t>
      </w:r>
      <w:r>
        <w:t xml:space="preserve">   Deer    </w:t>
      </w:r>
      <w:r>
        <w:t xml:space="preserve">   Hedgehog.    </w:t>
      </w:r>
      <w:r>
        <w:t xml:space="preserve">   Weasel    </w:t>
      </w:r>
      <w:r>
        <w:t xml:space="preserve">   Blackbird.    </w:t>
      </w:r>
      <w:r>
        <w:t xml:space="preserve">   Cuckoo    </w:t>
      </w:r>
      <w:r>
        <w:t xml:space="preserve">   Woodpecker    </w:t>
      </w:r>
      <w:r>
        <w:t xml:space="preserve">   Oak    </w:t>
      </w:r>
      <w:r>
        <w:t xml:space="preserve">   Holly    </w:t>
      </w:r>
      <w:r>
        <w:t xml:space="preserve">   Blackthorn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crossword</dc:title>
  <dcterms:created xsi:type="dcterms:W3CDTF">2021-10-11T22:05:59Z</dcterms:created>
  <dcterms:modified xsi:type="dcterms:W3CDTF">2021-10-11T22:05:59Z</dcterms:modified>
</cp:coreProperties>
</file>