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and Rescue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Planning    </w:t>
      </w:r>
      <w:r>
        <w:t xml:space="preserve">   Endorphin    </w:t>
      </w:r>
      <w:r>
        <w:t xml:space="preserve">   Food    </w:t>
      </w:r>
      <w:r>
        <w:t xml:space="preserve">   Fire    </w:t>
      </w:r>
      <w:r>
        <w:t xml:space="preserve">   Compass    </w:t>
      </w:r>
      <w:r>
        <w:t xml:space="preserve">   Map    </w:t>
      </w:r>
      <w:r>
        <w:t xml:space="preserve">   Light    </w:t>
      </w:r>
      <w:r>
        <w:t xml:space="preserve">   Safety    </w:t>
      </w:r>
      <w:r>
        <w:t xml:space="preserve">   Water    </w:t>
      </w:r>
      <w:r>
        <w:t xml:space="preserve">   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and Rescue</dc:title>
  <dcterms:created xsi:type="dcterms:W3CDTF">2021-10-11T22:12:56Z</dcterms:created>
  <dcterms:modified xsi:type="dcterms:W3CDTF">2021-10-11T22:12:56Z</dcterms:modified>
</cp:coreProperties>
</file>