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- The Lord’s Prayer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Sins    </w:t>
      </w:r>
      <w:r>
        <w:t xml:space="preserve">   Safety    </w:t>
      </w:r>
      <w:r>
        <w:t xml:space="preserve">   Protection    </w:t>
      </w:r>
      <w:r>
        <w:t xml:space="preserve">   Hallowed    </w:t>
      </w:r>
      <w:r>
        <w:t xml:space="preserve">   Deliverance    </w:t>
      </w:r>
      <w:r>
        <w:t xml:space="preserve">   Confess    </w:t>
      </w:r>
      <w:r>
        <w:t xml:space="preserve">   Your name    </w:t>
      </w:r>
      <w:r>
        <w:t xml:space="preserve">   Forgive others    </w:t>
      </w:r>
      <w:r>
        <w:t xml:space="preserve">   Heaven    </w:t>
      </w:r>
      <w:r>
        <w:t xml:space="preserve">   Our father    </w:t>
      </w:r>
      <w:r>
        <w:t xml:space="preserve">   Forgive us    </w:t>
      </w:r>
      <w:r>
        <w:t xml:space="preserve">   Daily bread    </w:t>
      </w:r>
      <w:r>
        <w:t xml:space="preserve">   Lords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The Lord’s Prayer </dc:title>
  <dcterms:created xsi:type="dcterms:W3CDTF">2021-10-11T22:12:36Z</dcterms:created>
  <dcterms:modified xsi:type="dcterms:W3CDTF">2021-10-11T22:12:36Z</dcterms:modified>
</cp:coreProperties>
</file>