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Words Middle Schoolers Should Know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Large"/>
      </w:pPr>
      <w:r>
        <w:t xml:space="preserve">   Cinco de Mayo    </w:t>
      </w:r>
      <w:r>
        <w:t xml:space="preserve">   Mexico    </w:t>
      </w:r>
      <w:r>
        <w:t xml:space="preserve">   democratic    </w:t>
      </w:r>
      <w:r>
        <w:t xml:space="preserve">   ethnic    </w:t>
      </w:r>
      <w:r>
        <w:t xml:space="preserve">   apartheid    </w:t>
      </w:r>
      <w:r>
        <w:t xml:space="preserve">   adversary    </w:t>
      </w:r>
      <w:r>
        <w:t xml:space="preserve">   analyze    </w:t>
      </w:r>
      <w:r>
        <w:t xml:space="preserve">   aplomb    </w:t>
      </w:r>
      <w:r>
        <w:t xml:space="preserve">   attentive    </w:t>
      </w:r>
      <w:r>
        <w:t xml:space="preserve">   brandish    </w:t>
      </w:r>
      <w:r>
        <w:t xml:space="preserve">   emerge    </w:t>
      </w:r>
      <w:r>
        <w:t xml:space="preserve">   engrossed    </w:t>
      </w:r>
      <w:r>
        <w:t xml:space="preserve">   falter    </w:t>
      </w:r>
      <w:r>
        <w:t xml:space="preserve">   gusto    </w:t>
      </w:r>
      <w:r>
        <w:t xml:space="preserve">   paraphrase    </w:t>
      </w:r>
      <w:r>
        <w:t xml:space="preserve">   summarize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Words Middle Schoolers Should Know</dc:title>
  <dcterms:created xsi:type="dcterms:W3CDTF">2021-10-11T22:20:28Z</dcterms:created>
  <dcterms:modified xsi:type="dcterms:W3CDTF">2021-10-11T22:20:28Z</dcterms:modified>
</cp:coreProperties>
</file>