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Exploit    </w:t>
      </w:r>
      <w:r>
        <w:t xml:space="preserve">   Sympathy    </w:t>
      </w:r>
      <w:r>
        <w:t xml:space="preserve">   Persuade    </w:t>
      </w:r>
      <w:r>
        <w:t xml:space="preserve">   slavery    </w:t>
      </w:r>
      <w:r>
        <w:t xml:space="preserve">   Oppression    </w:t>
      </w:r>
      <w:r>
        <w:t xml:space="preserve">   Veiwpoint    </w:t>
      </w:r>
      <w:r>
        <w:t xml:space="preserve">   Naive    </w:t>
      </w:r>
      <w:r>
        <w:t xml:space="preserve">   Justify    </w:t>
      </w:r>
      <w:r>
        <w:t xml:space="preserve">   Empathy    </w:t>
      </w:r>
      <w:r>
        <w:t xml:space="preserve">   Obey    </w:t>
      </w:r>
      <w:r>
        <w:t xml:space="preserve">   Budge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</dc:title>
  <dcterms:created xsi:type="dcterms:W3CDTF">2021-10-11T22:20:09Z</dcterms:created>
  <dcterms:modified xsi:type="dcterms:W3CDTF">2021-10-11T22:20:09Z</dcterms:modified>
</cp:coreProperties>
</file>